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B0" w:rsidRDefault="00694DB0" w:rsidP="001F639E">
      <w:pPr>
        <w:jc w:val="center"/>
        <w:rPr>
          <w:b/>
          <w:sz w:val="28"/>
          <w:szCs w:val="28"/>
        </w:rPr>
      </w:pP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7A3E4C" w:rsidRPr="008809A9">
        <w:rPr>
          <w:sz w:val="28"/>
          <w:szCs w:val="28"/>
        </w:rPr>
        <w:t>20 декабря 2018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44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09A9" w:rsidRPr="00134540">
        <w:rPr>
          <w:sz w:val="28"/>
          <w:szCs w:val="28"/>
        </w:rPr>
        <w:t>21</w:t>
      </w:r>
      <w:r w:rsidR="006964BF" w:rsidRPr="006964BF">
        <w:rPr>
          <w:sz w:val="28"/>
          <w:szCs w:val="28"/>
        </w:rPr>
        <w:t>6</w:t>
      </w:r>
      <w:r w:rsidRPr="00400574">
        <w:rPr>
          <w:sz w:val="28"/>
          <w:szCs w:val="28"/>
        </w:rPr>
        <w:t xml:space="preserve"> 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1F639E" w:rsidRDefault="001F639E" w:rsidP="001F639E">
      <w:pPr>
        <w:jc w:val="center"/>
        <w:rPr>
          <w:b/>
          <w:sz w:val="28"/>
          <w:szCs w:val="28"/>
        </w:rPr>
      </w:pPr>
    </w:p>
    <w:p w:rsidR="001177FB" w:rsidRPr="001177FB" w:rsidRDefault="001177FB" w:rsidP="001177FB">
      <w:pPr>
        <w:tabs>
          <w:tab w:val="left" w:pos="4500"/>
        </w:tabs>
        <w:jc w:val="center"/>
        <w:rPr>
          <w:b/>
          <w:sz w:val="28"/>
          <w:szCs w:val="28"/>
        </w:rPr>
      </w:pPr>
      <w:r w:rsidRPr="001177FB">
        <w:rPr>
          <w:b/>
          <w:sz w:val="28"/>
          <w:szCs w:val="28"/>
        </w:rPr>
        <w:t>О  внесении изменений в решение Собрания депутатов «Об утверждении Положения о публичных слушаниях в муниципальном образовании «</w:t>
      </w:r>
      <w:proofErr w:type="spellStart"/>
      <w:r w:rsidRPr="001177FB">
        <w:rPr>
          <w:b/>
          <w:sz w:val="28"/>
          <w:szCs w:val="28"/>
        </w:rPr>
        <w:t>Кокшамарское</w:t>
      </w:r>
      <w:proofErr w:type="spellEnd"/>
      <w:r w:rsidRPr="001177FB">
        <w:rPr>
          <w:b/>
          <w:sz w:val="28"/>
          <w:szCs w:val="28"/>
        </w:rPr>
        <w:t xml:space="preserve"> сельское поселение»</w:t>
      </w:r>
    </w:p>
    <w:p w:rsidR="001177FB" w:rsidRDefault="001177FB" w:rsidP="001177FB">
      <w:pPr>
        <w:tabs>
          <w:tab w:val="left" w:pos="4500"/>
        </w:tabs>
        <w:jc w:val="center"/>
        <w:rPr>
          <w:sz w:val="28"/>
          <w:szCs w:val="28"/>
        </w:rPr>
      </w:pPr>
    </w:p>
    <w:p w:rsidR="001177FB" w:rsidRDefault="001177FB" w:rsidP="00117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статьей 28 Федерального закона от 06.10.2003 года №131-ФЗ «Об общих принципах организации местного самоуправления в Российской Федерации» (с изменениями и дополнениями, вступившими в силу с 11.11.2018 года) Собрание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177FB" w:rsidRDefault="001177FB" w:rsidP="001177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1177FB" w:rsidRDefault="001177FB" w:rsidP="001177FB">
      <w:pPr>
        <w:spacing w:before="240"/>
        <w:ind w:firstLine="709"/>
        <w:jc w:val="both"/>
        <w:rPr>
          <w:sz w:val="28"/>
          <w:szCs w:val="28"/>
        </w:rPr>
      </w:pPr>
      <w:r w:rsidRPr="00804A0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депутатов «</w:t>
      </w:r>
      <w:r w:rsidRPr="00CF09AC">
        <w:rPr>
          <w:sz w:val="28"/>
          <w:szCs w:val="28"/>
        </w:rPr>
        <w:t>Об утверждении Положения о публичных слушаниях в муниципальном образовании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</w:t>
      </w:r>
      <w:r w:rsidRPr="00CF09AC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от 18.12.2014 года  № 27 (в редакции решения от </w:t>
      </w:r>
      <w:r w:rsidR="00E765F8">
        <w:rPr>
          <w:sz w:val="28"/>
          <w:szCs w:val="28"/>
        </w:rPr>
        <w:t>26.08</w:t>
      </w:r>
      <w:r>
        <w:rPr>
          <w:sz w:val="28"/>
          <w:szCs w:val="28"/>
        </w:rPr>
        <w:t>.2016 г. № 11</w:t>
      </w:r>
      <w:r w:rsidR="00E765F8">
        <w:rPr>
          <w:sz w:val="28"/>
          <w:szCs w:val="28"/>
        </w:rPr>
        <w:t>6</w:t>
      </w:r>
      <w:r>
        <w:rPr>
          <w:sz w:val="28"/>
          <w:szCs w:val="28"/>
        </w:rPr>
        <w:t>;</w:t>
      </w:r>
      <w:r w:rsidRPr="00804A04">
        <w:rPr>
          <w:sz w:val="28"/>
          <w:szCs w:val="28"/>
        </w:rPr>
        <w:t xml:space="preserve"> </w:t>
      </w:r>
      <w:r w:rsidR="00E765F8">
        <w:rPr>
          <w:sz w:val="28"/>
          <w:szCs w:val="28"/>
        </w:rPr>
        <w:t>14</w:t>
      </w:r>
      <w:r>
        <w:rPr>
          <w:sz w:val="28"/>
          <w:szCs w:val="28"/>
        </w:rPr>
        <w:t>.02.2017 № 14</w:t>
      </w:r>
      <w:r w:rsidR="00E765F8">
        <w:rPr>
          <w:sz w:val="28"/>
          <w:szCs w:val="28"/>
        </w:rPr>
        <w:t>0</w:t>
      </w:r>
      <w:r>
        <w:rPr>
          <w:sz w:val="28"/>
          <w:szCs w:val="28"/>
        </w:rPr>
        <w:t>; 22.12.2017 № 17</w:t>
      </w:r>
      <w:r w:rsidR="00E765F8">
        <w:rPr>
          <w:sz w:val="28"/>
          <w:szCs w:val="28"/>
        </w:rPr>
        <w:t>9</w:t>
      </w:r>
      <w:r>
        <w:rPr>
          <w:sz w:val="28"/>
          <w:szCs w:val="28"/>
        </w:rPr>
        <w:t xml:space="preserve">; </w:t>
      </w:r>
      <w:r w:rsidR="00E765F8">
        <w:rPr>
          <w:sz w:val="28"/>
          <w:szCs w:val="28"/>
        </w:rPr>
        <w:t>04.05</w:t>
      </w:r>
      <w:r>
        <w:rPr>
          <w:sz w:val="28"/>
          <w:szCs w:val="28"/>
        </w:rPr>
        <w:t>.2018 № 1</w:t>
      </w:r>
      <w:r w:rsidR="00E765F8">
        <w:rPr>
          <w:sz w:val="28"/>
          <w:szCs w:val="28"/>
        </w:rPr>
        <w:t>98</w:t>
      </w:r>
      <w:r>
        <w:rPr>
          <w:sz w:val="28"/>
          <w:szCs w:val="28"/>
        </w:rPr>
        <w:t>)</w:t>
      </w:r>
    </w:p>
    <w:p w:rsidR="001177FB" w:rsidRDefault="001177FB" w:rsidP="00117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– Решение, Положение) следующие изменения:</w:t>
      </w:r>
    </w:p>
    <w:p w:rsidR="001177FB" w:rsidRDefault="001177FB" w:rsidP="00117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статью 4 Положения  дополнить частью 4:</w:t>
      </w:r>
    </w:p>
    <w:p w:rsidR="001177FB" w:rsidRDefault="001177FB" w:rsidP="00117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Глава администрации муниципального образования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1177FB" w:rsidRDefault="001177FB" w:rsidP="00117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части 1 статьи 5 Положения слова «Главы муниципального образования» заменить словами «Главы муниципального образования или главы администрации муниципального образования»;</w:t>
      </w:r>
    </w:p>
    <w:p w:rsidR="001177FB" w:rsidRDefault="001177FB" w:rsidP="00117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683E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после обнародования и размещения в информационно-телекоммуникационной сети «Интернет».</w:t>
      </w:r>
    </w:p>
    <w:p w:rsidR="001177FB" w:rsidRDefault="001177FB" w:rsidP="001177FB">
      <w:pPr>
        <w:ind w:firstLine="567"/>
        <w:jc w:val="both"/>
        <w:rPr>
          <w:sz w:val="28"/>
          <w:szCs w:val="28"/>
        </w:rPr>
      </w:pP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BAA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736BA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6E24" w:rsidRDefault="005D6E24" w:rsidP="005D6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736B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Е.М.Плотникова</w:t>
      </w:r>
    </w:p>
    <w:sectPr w:rsidR="005D6E24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026B49"/>
    <w:rsid w:val="001177FB"/>
    <w:rsid w:val="00134540"/>
    <w:rsid w:val="001C5051"/>
    <w:rsid w:val="001F639E"/>
    <w:rsid w:val="00233890"/>
    <w:rsid w:val="0049040F"/>
    <w:rsid w:val="004D2775"/>
    <w:rsid w:val="005D6E24"/>
    <w:rsid w:val="00694DB0"/>
    <w:rsid w:val="006964BF"/>
    <w:rsid w:val="007319A5"/>
    <w:rsid w:val="007A3E4C"/>
    <w:rsid w:val="008809A9"/>
    <w:rsid w:val="008C002C"/>
    <w:rsid w:val="00A404BD"/>
    <w:rsid w:val="00A631C8"/>
    <w:rsid w:val="00BF4F28"/>
    <w:rsid w:val="00E046A0"/>
    <w:rsid w:val="00E17FFE"/>
    <w:rsid w:val="00E52D81"/>
    <w:rsid w:val="00E765F8"/>
    <w:rsid w:val="00F4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6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D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20</cp:revision>
  <cp:lastPrinted>2017-12-21T11:44:00Z</cp:lastPrinted>
  <dcterms:created xsi:type="dcterms:W3CDTF">2017-12-21T10:31:00Z</dcterms:created>
  <dcterms:modified xsi:type="dcterms:W3CDTF">2018-12-19T05:41:00Z</dcterms:modified>
</cp:coreProperties>
</file>